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7020" w:type="dxa"/>
        <w:tblInd w:w="-11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3686"/>
        <w:gridCol w:w="1134"/>
        <w:gridCol w:w="1134"/>
        <w:gridCol w:w="1134"/>
        <w:gridCol w:w="1134"/>
        <w:gridCol w:w="993"/>
        <w:gridCol w:w="1559"/>
        <w:gridCol w:w="1338"/>
        <w:gridCol w:w="1680"/>
        <w:gridCol w:w="960"/>
      </w:tblGrid>
      <w:tr w:rsidR="00AC27C7" w:rsidRPr="00AC27C7" w14:paraId="7B919325" w14:textId="77777777" w:rsidTr="00AC27C7">
        <w:trPr>
          <w:trHeight w:val="300"/>
        </w:trPr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144832" w14:textId="77777777" w:rsidR="00AC27C7" w:rsidRPr="00AC27C7" w:rsidRDefault="00AC27C7" w:rsidP="00AC27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T.C. ENERJİ PİYASASI DÜZENLEME KURUMU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28D91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DD7A2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6212A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334C1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BAA8E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AC648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57095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CAEFD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1F5DA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33A26BD9" w14:textId="77777777" w:rsidTr="00AC27C7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6E276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Form No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A919F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EPF-23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168E9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29EEB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762FC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D0736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A55CB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A28E9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04D29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CE18E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5DF3F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013FB992" w14:textId="77777777" w:rsidTr="00AC27C7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03653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Form Adı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10DD4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Tedarikçilere Gelen Şikayetlere İlişkin Gerçekleşmeler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C6BA4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A1C2B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749D5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82A4D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B8F1C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DF56B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CF850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F0B5F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43485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0D824BD8" w14:textId="77777777" w:rsidTr="00AC27C7">
        <w:trPr>
          <w:trHeight w:val="131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ED50F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Form Versiyonu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04AB6" w14:textId="77777777" w:rsidR="00AC27C7" w:rsidRPr="00AC27C7" w:rsidRDefault="00FC0AC6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EF82D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3988C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00BEA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5D219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9C481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43DE9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80491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3D7E4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DF58F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0011609F" w14:textId="77777777" w:rsidTr="00AC27C7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461CD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Lisans No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8E87C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ETS/2824-2/1721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BD648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85E19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ECC08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63EEC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8D2C8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AFD7A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AFB5A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970DB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B4E23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549AB649" w14:textId="77777777" w:rsidTr="00AC27C7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46750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Vergi No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C40B4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8360072239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B1C4C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96075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641F8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D9C49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18A83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BB64F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DABC5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391CF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DABF4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08F933B4" w14:textId="77777777" w:rsidTr="00AC27C7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FF818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Lisans Sahibi Unvanı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D87EF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EREN ELEKTRİK ENERJİSİ TOPTAN SATIŞ ANONİM ŞİRKETİ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4C625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2700D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1913D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DCE4B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FD3E9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1621D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DF5E3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EC8FA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0EB8D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1A3F732E" w14:textId="77777777" w:rsidTr="00AC27C7">
        <w:trPr>
          <w:trHeight w:val="10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12BB3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Yıl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64B6A" w14:textId="625C01C1" w:rsidR="00AC27C7" w:rsidRPr="00AC27C7" w:rsidRDefault="005B02F1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202</w:t>
            </w:r>
            <w:r w:rsidR="009B7F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81619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488D5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245B8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984BB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5A818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E4FFF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FDB14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47F55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5BD63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3BF8BC44" w14:textId="77777777" w:rsidTr="00AC27C7">
        <w:trPr>
          <w:trHeight w:val="182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27B10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Dönem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7D601" w14:textId="0BD9BBBA" w:rsidR="00BC54F6" w:rsidRPr="00AC27C7" w:rsidRDefault="000E2B6B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AĞUSTOS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998E4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B22F7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94A26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E8DB8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F6D57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25D7F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9C87F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D979D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E35F5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31B2A163" w14:textId="77777777" w:rsidTr="00AC27C7">
        <w:trPr>
          <w:trHeight w:val="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B4263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EBDF5" w14:textId="77777777" w:rsidR="00AC27C7" w:rsidRPr="00AC27C7" w:rsidRDefault="00AC27C7" w:rsidP="00AC2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A52B8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43A34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9C32C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12023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ABE8C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CE6E9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361C4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A9656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63DED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76DD632A" w14:textId="77777777" w:rsidTr="00AC27C7">
        <w:trPr>
          <w:trHeight w:val="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62935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7B2B8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01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C1FF5DD" w14:textId="77777777" w:rsidR="00AC27C7" w:rsidRPr="00AC27C7" w:rsidRDefault="00AC27C7" w:rsidP="00AC27C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proofErr w:type="gramStart"/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Şikayet</w:t>
            </w:r>
            <w:proofErr w:type="gramEnd"/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 xml:space="preserve"> Sayısı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801E5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40CD7ED7" w14:textId="77777777" w:rsidTr="00AC27C7">
        <w:trPr>
          <w:trHeight w:val="774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6322C36" w14:textId="77777777" w:rsidR="00AC27C7" w:rsidRPr="00AC27C7" w:rsidRDefault="00AC27C7" w:rsidP="00AC27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Veri Türü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6CC7C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 xml:space="preserve">Toplam </w:t>
            </w:r>
            <w:proofErr w:type="gramStart"/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şikayet</w:t>
            </w:r>
            <w:proofErr w:type="gramEnd"/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 xml:space="preserve"> sayısı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FAC14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 xml:space="preserve">2 iş günü içerisinde sonuçlanan </w:t>
            </w:r>
            <w:proofErr w:type="gramStart"/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şikayet</w:t>
            </w:r>
            <w:proofErr w:type="gramEnd"/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 xml:space="preserve"> sayısı (S1)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95EFF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 xml:space="preserve">3-15 iş günü arasında sonuçlanan </w:t>
            </w:r>
            <w:proofErr w:type="gramStart"/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şikayet</w:t>
            </w:r>
            <w:proofErr w:type="gramEnd"/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 xml:space="preserve"> sayısı (S2)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E2D68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 xml:space="preserve">15 iş gününden fazla sürede sonuçlanan </w:t>
            </w:r>
            <w:proofErr w:type="gramStart"/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şikayet</w:t>
            </w:r>
            <w:proofErr w:type="gramEnd"/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 xml:space="preserve"> sayısı (S3)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0E7A5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 xml:space="preserve">Mükerrer </w:t>
            </w:r>
            <w:proofErr w:type="gramStart"/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şikayet</w:t>
            </w:r>
            <w:proofErr w:type="gramEnd"/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 xml:space="preserve"> sayısı (S4)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357F8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 xml:space="preserve">Sonuçlanmayan </w:t>
            </w:r>
            <w:proofErr w:type="gramStart"/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şikayet</w:t>
            </w:r>
            <w:proofErr w:type="gramEnd"/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 xml:space="preserve"> sayısı (S5)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29352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Şikayetlerin sonuçlanma süresi(gün) (S6)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A7C8B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Şikayetlerin kategorilere göre oransal dağılım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8AC7A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06B7408B" w14:textId="77777777" w:rsidTr="00AC27C7">
        <w:trPr>
          <w:trHeight w:val="300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687D2A0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  <w:t>1. Fatura ve/veya faturaya esas unsurlar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819C5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  <w:t>1.1. Fatura yer alması gereken bilgiler (K1)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165A6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544EF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C23E13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D409AF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8473EA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5F9CDE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11C7B7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793DE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08410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4C49BA6A" w14:textId="77777777" w:rsidTr="00AC27C7">
        <w:trPr>
          <w:trHeight w:val="198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3C92C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96B0F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  <w:t>1.2. Fatura tutarı (K2)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4D02A1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AAEB5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BD35E3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C92108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04E208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603A9B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B4FCCA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5298DE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F3B11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4A5DCF11" w14:textId="77777777" w:rsidTr="00AC27C7">
        <w:trPr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15A09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7E9D4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  <w:t>1.3. Fatura dönemi (K3)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24CB3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C52AF8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E51EC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699EE1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00F6E6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0CDB99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17B22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EDBF89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9D219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409E92DC" w14:textId="77777777" w:rsidTr="00AC27C7">
        <w:trPr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D8BAE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45725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  <w:t>1.4. Mükerrer fatura (K4)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D0047A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489496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791748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7F085D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709E24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FBA6C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4F9814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89FEBF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ECA2A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2E2EA94F" w14:textId="77777777" w:rsidTr="00AC27C7">
        <w:trPr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4E774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00557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  <w:t>1.5. Fatura son ödeme tarihi (K5)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996EB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5FBE0B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0A6B76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C961F0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BF1D63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D739B4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CD86F5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BF334D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00A0E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521E4F9B" w14:textId="77777777" w:rsidTr="00AC27C7">
        <w:trPr>
          <w:trHeight w:val="2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1F6AB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0D616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  <w:t>1.6. Fatura gönderimi (K6)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21ED45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863C1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7CE56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F39062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F6E2F5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6DA54C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6B3BB5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DE8C8F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322E3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6C9FA8E5" w14:textId="77777777" w:rsidTr="00AC27C7">
        <w:trPr>
          <w:trHeight w:val="300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FE0D1C9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  <w:t>2. Fiyat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CFC1D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  <w:t>2.1. Aktif enerji bedeli (K7)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C0B430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CD4C22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EA51F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157E6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D5F0E4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7289B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2D8A9D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2B8DBE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96A4B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6193AB30" w14:textId="77777777" w:rsidTr="00387398">
        <w:trPr>
          <w:trHeight w:val="47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F3760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C4426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  <w:t>2.2. Tahsilatına aracı olunan ilgili ve diğer mevzuat gereği alınan bedeller (K8)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EF63B0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D01069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24BD5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F4135A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974FF8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E3A2B3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E5A36B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BAF30C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AEF85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2361D9AA" w14:textId="77777777" w:rsidTr="00AC27C7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B4399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  <w:t>3. Ödeme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D4BC1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  <w:t>3.3. Zamanında ödenmeyen borçlar (K9)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FF8AB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036B85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0BE62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D49EBA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DA1958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0AFB4C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73A2B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F803B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70D9B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1631DFCA" w14:textId="77777777" w:rsidTr="00387398">
        <w:trPr>
          <w:trHeight w:val="211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BE806E0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  <w:t>4. İkili anlaşma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CC174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  <w:t>4.1. İkili anlaşma kurma süreci (K10)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763F34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639357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86EB6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C0A91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0E3D55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3CBDA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C072A4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FACE93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3C4CE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4D2E2DAA" w14:textId="77777777" w:rsidTr="00AC27C7">
        <w:trPr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310C4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6F482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  <w:t>4.2. İkili anlaşma ve eklerinin kapsamı (K11)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5F201B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5F6F79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442942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EF9A94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09CBD3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DD2FFF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73B61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FDC7BD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46CC8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67AF2EBB" w14:textId="77777777" w:rsidTr="00AC27C7">
        <w:trPr>
          <w:trHeight w:val="2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ABA01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EC41A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  <w:t>4.3. İkili anlaşma hükümlerinde değişiklik (K12)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61082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8416D4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6CA76B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F9CFF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16B667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609078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931999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49B96F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B894E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02B3872E" w14:textId="77777777" w:rsidTr="00AC27C7">
        <w:trPr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09B04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7D58D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  <w:t>4.4. İkili anlaşma yenileme veya süre uzatımı (K13)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7847AF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2C6A9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6C232D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8E50C3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BD1365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DD944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4DBCD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90EFA3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6017A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6521080A" w14:textId="77777777" w:rsidTr="00AC27C7">
        <w:trPr>
          <w:trHeight w:val="122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5ABE1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FAB1C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  <w:t>4.5. İkili anlaşmanın sonlandırılması (K14)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42FE2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DBB5B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396C20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5C7D6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005021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0EF7B3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417594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4889A7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5B22C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7FF2174F" w14:textId="77777777" w:rsidTr="00AC27C7">
        <w:trPr>
          <w:trHeight w:val="223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E6177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DF968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  <w:t>4.6. Cayma hakkı (K15)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C5E932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8FD18B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66AC0C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E30714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933F04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55180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745532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F533C2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F7617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4B5B0959" w14:textId="77777777" w:rsidTr="00AC27C7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5326E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C5BD5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  <w:t>4.7. Cayma bedeli (K16)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FBEB38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BB276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7A4104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1D22B9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C9FF1A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C77DC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9F36F2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0BBDDB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F292B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1B8D5519" w14:textId="77777777" w:rsidTr="00AC27C7">
        <w:trPr>
          <w:trHeight w:val="161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2740B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ACC98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  <w:t>4.8. Ceza koşulu (K17)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77D423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12125D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5756D8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AB8D3C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561ECC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E85673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492130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8B1D1B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87997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4D425E91" w14:textId="77777777" w:rsidTr="00387398">
        <w:trPr>
          <w:trHeight w:val="126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65F40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0D272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  <w:t>4.9. Güvence bedeli ve iadesi (K18)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164218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F27506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804D01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719CB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457976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148F5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68B578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06ADF7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C8977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2D96ECB1" w14:textId="77777777" w:rsidTr="00AC27C7">
        <w:trPr>
          <w:trHeight w:val="97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32AD55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05963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  <w:t>4.10. Diğer ikili anlaşma hükümlerine uymama (K19)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E21E0F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7D8EC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39CDC4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97D81B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A600C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5376D7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02DEB6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26C655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37907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79E5DF27" w14:textId="77777777" w:rsidTr="00387398">
        <w:trPr>
          <w:trHeight w:val="217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2031267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  <w:t>5. Tüketici hizmetleri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5B391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  <w:t>5.1. Başvuruların süresi içerisinde cevaplandırılmaması (B20)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6735A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242DF1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036645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7383C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B54777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368C4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6D416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132244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64F1D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7F55A6D0" w14:textId="77777777" w:rsidTr="00387398">
        <w:trPr>
          <w:trHeight w:val="166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EE74A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BA8C6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  <w:t>5.2. Tüketici hizmetleri ve şirket hakkındaki şikayetler (K21)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B671D4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397779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920A7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569800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11F464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D9899A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0BAA6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856D1D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7C036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54EA04BA" w14:textId="77777777" w:rsidTr="00387398">
        <w:trPr>
          <w:trHeight w:val="114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D798B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lang w:eastAsia="tr-TR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C8644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color w:val="000000"/>
                <w:sz w:val="14"/>
                <w:szCs w:val="20"/>
                <w:lang w:eastAsia="tr-TR"/>
              </w:rPr>
              <w:t>5.3. Bilgi/Belge talebi (K22)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979E18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98CBD2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00D9B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A6D6BD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88EBED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CF9FB7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2F074D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37C3F4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53D35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6A7E7221" w14:textId="77777777" w:rsidTr="00387398">
        <w:trPr>
          <w:trHeight w:val="23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431AE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1B2BF71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 xml:space="preserve">Toplam </w:t>
            </w:r>
            <w:proofErr w:type="gramStart"/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Şikayet</w:t>
            </w:r>
            <w:proofErr w:type="gramEnd"/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 xml:space="preserve"> Sayısı ve Sonuçlanma Ortalaması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74D15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05025C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85446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05B489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EB9A99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96CD94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59731F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22343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F8140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7F0A805F" w14:textId="77777777" w:rsidTr="00387398">
        <w:trPr>
          <w:trHeight w:val="20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D3BD3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B1CCD58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 xml:space="preserve">Oransal </w:t>
            </w:r>
            <w:proofErr w:type="gramStart"/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Şikayet</w:t>
            </w:r>
            <w:proofErr w:type="gramEnd"/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 xml:space="preserve"> Sayısı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FE6B95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71F8F6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8DA4C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8B62C9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59964E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E80DA5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604E95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36339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26B48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173C51C3" w14:textId="77777777" w:rsidTr="00387398">
        <w:trPr>
          <w:trHeight w:val="19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BA6D6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B6C2FFD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 xml:space="preserve">Her 1000 kişi başına düşen </w:t>
            </w:r>
            <w:proofErr w:type="gramStart"/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şikayet</w:t>
            </w:r>
            <w:proofErr w:type="gramEnd"/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 xml:space="preserve"> sayısı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9EB5C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46D201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F3694D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1B745B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4BA88A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8D9C1C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AAC02F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9B6EAB" w14:textId="77777777" w:rsidR="00AC27C7" w:rsidRPr="00AC27C7" w:rsidRDefault="00AC27C7" w:rsidP="00AC27C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1544F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  <w:tr w:rsidR="00AC27C7" w:rsidRPr="00AC27C7" w14:paraId="689BBC38" w14:textId="77777777" w:rsidTr="00AC27C7">
        <w:trPr>
          <w:trHeight w:val="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97172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B21E074" w14:textId="77777777" w:rsidR="00AC27C7" w:rsidRPr="00AC27C7" w:rsidRDefault="00AC27C7" w:rsidP="00AC27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</w:pPr>
            <w:r w:rsidRPr="00AC27C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tr-TR"/>
              </w:rPr>
              <w:t>Tüketici sayısı (T1)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ACAB45" w14:textId="16E6EA19" w:rsidR="00AC27C7" w:rsidRPr="00AC27C7" w:rsidRDefault="008C2728" w:rsidP="00BC15B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7</w:t>
            </w:r>
            <w:r w:rsidR="000E2B6B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33130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2BDFA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EFADC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A97FF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5F5D0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42726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E9693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360F7" w14:textId="77777777" w:rsidR="00AC27C7" w:rsidRPr="00AC27C7" w:rsidRDefault="00AC27C7" w:rsidP="00AC27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</w:pPr>
            <w:r w:rsidRPr="00AC27C7">
              <w:rPr>
                <w:rFonts w:ascii="Calibri" w:eastAsia="Times New Roman" w:hAnsi="Calibri" w:cs="Times New Roman"/>
                <w:color w:val="000000"/>
                <w:sz w:val="14"/>
                <w:lang w:eastAsia="tr-TR"/>
              </w:rPr>
              <w:t> </w:t>
            </w:r>
          </w:p>
        </w:tc>
      </w:tr>
    </w:tbl>
    <w:p w14:paraId="39909E0A" w14:textId="77777777" w:rsidR="00704EA7" w:rsidRDefault="00704EA7">
      <w:pPr>
        <w:rPr>
          <w:sz w:val="16"/>
        </w:rPr>
      </w:pPr>
    </w:p>
    <w:p w14:paraId="694A5BCD" w14:textId="4A5AE81D" w:rsidR="00387398" w:rsidRPr="00AD7AE9" w:rsidRDefault="000E2B6B">
      <w:pPr>
        <w:rPr>
          <w:sz w:val="24"/>
        </w:rPr>
      </w:pPr>
      <w:r>
        <w:rPr>
          <w:sz w:val="24"/>
          <w:u w:val="single"/>
        </w:rPr>
        <w:t>AĞUSTOS</w:t>
      </w:r>
      <w:r w:rsidR="005B02F1">
        <w:rPr>
          <w:sz w:val="24"/>
          <w:u w:val="single"/>
        </w:rPr>
        <w:t xml:space="preserve"> – 202</w:t>
      </w:r>
      <w:r w:rsidR="009B7FD2">
        <w:rPr>
          <w:sz w:val="24"/>
          <w:u w:val="single"/>
        </w:rPr>
        <w:t>6</w:t>
      </w:r>
      <w:r w:rsidR="005B02F1">
        <w:rPr>
          <w:sz w:val="24"/>
          <w:u w:val="single"/>
        </w:rPr>
        <w:t xml:space="preserve"> </w:t>
      </w:r>
      <w:r w:rsidR="00387398">
        <w:rPr>
          <w:sz w:val="24"/>
        </w:rPr>
        <w:t xml:space="preserve"> </w:t>
      </w:r>
      <w:r w:rsidR="00387398" w:rsidRPr="00387398">
        <w:rPr>
          <w:sz w:val="24"/>
        </w:rPr>
        <w:t xml:space="preserve"> İlgili dönemde tüketicilerden gelen </w:t>
      </w:r>
      <w:proofErr w:type="gramStart"/>
      <w:r w:rsidR="00387398" w:rsidRPr="00387398">
        <w:rPr>
          <w:sz w:val="24"/>
        </w:rPr>
        <w:t>şikayet</w:t>
      </w:r>
      <w:proofErr w:type="gramEnd"/>
      <w:r w:rsidR="00387398" w:rsidRPr="00387398">
        <w:rPr>
          <w:sz w:val="24"/>
        </w:rPr>
        <w:t xml:space="preserve"> bulunmamaktadır.</w:t>
      </w:r>
    </w:p>
    <w:sectPr w:rsidR="00387398" w:rsidRPr="00AD7AE9" w:rsidSect="0015667A">
      <w:headerReference w:type="default" r:id="rId6"/>
      <w:pgSz w:w="16838" w:h="11906" w:orient="landscape"/>
      <w:pgMar w:top="0" w:right="1417" w:bottom="284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DF575" w14:textId="77777777" w:rsidR="00E355BB" w:rsidRDefault="00E355BB" w:rsidP="005F7490">
      <w:pPr>
        <w:spacing w:after="0" w:line="240" w:lineRule="auto"/>
      </w:pPr>
      <w:r>
        <w:separator/>
      </w:r>
    </w:p>
  </w:endnote>
  <w:endnote w:type="continuationSeparator" w:id="0">
    <w:p w14:paraId="1D3A32B2" w14:textId="77777777" w:rsidR="00E355BB" w:rsidRDefault="00E355BB" w:rsidP="005F7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6CA9B" w14:textId="77777777" w:rsidR="00E355BB" w:rsidRDefault="00E355BB" w:rsidP="005F7490">
      <w:pPr>
        <w:spacing w:after="0" w:line="240" w:lineRule="auto"/>
      </w:pPr>
      <w:r>
        <w:separator/>
      </w:r>
    </w:p>
  </w:footnote>
  <w:footnote w:type="continuationSeparator" w:id="0">
    <w:p w14:paraId="4BA44ECC" w14:textId="77777777" w:rsidR="00E355BB" w:rsidRDefault="00E355BB" w:rsidP="005F7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F2D2A" w14:textId="04BBA888" w:rsidR="00172A8B" w:rsidRDefault="00172A8B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E3D2F51" wp14:editId="3567622D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10692130" cy="273050"/>
              <wp:effectExtent l="0" t="0" r="0" b="12700"/>
              <wp:wrapNone/>
              <wp:docPr id="1" name="MSIPCM25dc4bae8a8c690c44383ee3" descr="{&quot;HashCode&quot;:-1291272942,&quot;Height&quot;:595.0,&quot;Width&quot;:841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2A9A5DA" w14:textId="67823352" w:rsidR="00172A8B" w:rsidRPr="00AD7AE9" w:rsidRDefault="00AD7AE9" w:rsidP="00AD7AE9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  <w:r w:rsidRPr="00AD7AE9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3D2F51" id="_x0000_t202" coordsize="21600,21600" o:spt="202" path="m,l,21600r21600,l21600,xe">
              <v:stroke joinstyle="miter"/>
              <v:path gradientshapeok="t" o:connecttype="rect"/>
            </v:shapetype>
            <v:shape id="MSIPCM25dc4bae8a8c690c44383ee3" o:spid="_x0000_s1026" type="#_x0000_t202" alt="{&quot;HashCode&quot;:-1291272942,&quot;Height&quot;:595.0,&quot;Width&quot;:841.0,&quot;Placement&quot;:&quot;Header&quot;,&quot;Index&quot;:&quot;Primary&quot;,&quot;Section&quot;:1,&quot;Top&quot;:0.0,&quot;Left&quot;:0.0}" style="position:absolute;margin-left:0;margin-top:15pt;width:841.9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" o:allowincell="f" filled="f" stroked="f" strokeweight=".5pt">
              <v:textbox inset="20pt,0,20pt,0">
                <w:txbxContent>
                  <w:p w14:paraId="12A9A5DA" w14:textId="67823352" w:rsidR="00172A8B" w:rsidRPr="00AD7AE9" w:rsidRDefault="00AD7AE9" w:rsidP="00AD7AE9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  <w:r w:rsidRPr="00AD7AE9">
                      <w:rPr>
                        <w:rFonts w:ascii="Calibri" w:hAnsi="Calibri" w:cs="Calibri"/>
                        <w:color w:val="000000"/>
                        <w:sz w:val="1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A4B"/>
    <w:rsid w:val="00031EC3"/>
    <w:rsid w:val="00044D88"/>
    <w:rsid w:val="000558AE"/>
    <w:rsid w:val="00056295"/>
    <w:rsid w:val="00065FF3"/>
    <w:rsid w:val="000A3A24"/>
    <w:rsid w:val="000B022A"/>
    <w:rsid w:val="000E132B"/>
    <w:rsid w:val="000E2B6B"/>
    <w:rsid w:val="000E7E12"/>
    <w:rsid w:val="000F2A74"/>
    <w:rsid w:val="000F7F74"/>
    <w:rsid w:val="00100F6A"/>
    <w:rsid w:val="001056FC"/>
    <w:rsid w:val="001071E9"/>
    <w:rsid w:val="00114321"/>
    <w:rsid w:val="00130B7B"/>
    <w:rsid w:val="0013455F"/>
    <w:rsid w:val="00136910"/>
    <w:rsid w:val="00143EBC"/>
    <w:rsid w:val="00145119"/>
    <w:rsid w:val="0014562C"/>
    <w:rsid w:val="0015667A"/>
    <w:rsid w:val="00157144"/>
    <w:rsid w:val="0016514D"/>
    <w:rsid w:val="00170D29"/>
    <w:rsid w:val="00172A8B"/>
    <w:rsid w:val="00172D4E"/>
    <w:rsid w:val="00175275"/>
    <w:rsid w:val="00180A98"/>
    <w:rsid w:val="00183727"/>
    <w:rsid w:val="00186BF2"/>
    <w:rsid w:val="002419E7"/>
    <w:rsid w:val="00252020"/>
    <w:rsid w:val="002B2FAE"/>
    <w:rsid w:val="002C30C0"/>
    <w:rsid w:val="002D028E"/>
    <w:rsid w:val="00312AF4"/>
    <w:rsid w:val="003458FD"/>
    <w:rsid w:val="00346F54"/>
    <w:rsid w:val="003655E1"/>
    <w:rsid w:val="00387398"/>
    <w:rsid w:val="003C0291"/>
    <w:rsid w:val="003D335D"/>
    <w:rsid w:val="003E00E8"/>
    <w:rsid w:val="003E6162"/>
    <w:rsid w:val="003F4628"/>
    <w:rsid w:val="003F6065"/>
    <w:rsid w:val="00404CD1"/>
    <w:rsid w:val="0046337D"/>
    <w:rsid w:val="0048284A"/>
    <w:rsid w:val="00493FAD"/>
    <w:rsid w:val="004D26C5"/>
    <w:rsid w:val="004F0C1D"/>
    <w:rsid w:val="005121C6"/>
    <w:rsid w:val="00512ABA"/>
    <w:rsid w:val="00515167"/>
    <w:rsid w:val="00531FA9"/>
    <w:rsid w:val="00547E5A"/>
    <w:rsid w:val="005504F2"/>
    <w:rsid w:val="00553A8D"/>
    <w:rsid w:val="005558F7"/>
    <w:rsid w:val="00567E73"/>
    <w:rsid w:val="00577003"/>
    <w:rsid w:val="00580E1D"/>
    <w:rsid w:val="005A1A4B"/>
    <w:rsid w:val="005A6A51"/>
    <w:rsid w:val="005A7084"/>
    <w:rsid w:val="005B02F1"/>
    <w:rsid w:val="005C0535"/>
    <w:rsid w:val="005C76ED"/>
    <w:rsid w:val="005E381E"/>
    <w:rsid w:val="005F28D4"/>
    <w:rsid w:val="005F682E"/>
    <w:rsid w:val="005F7490"/>
    <w:rsid w:val="0060770F"/>
    <w:rsid w:val="00621B71"/>
    <w:rsid w:val="00624F24"/>
    <w:rsid w:val="0062720B"/>
    <w:rsid w:val="00642096"/>
    <w:rsid w:val="00647BA4"/>
    <w:rsid w:val="006819FF"/>
    <w:rsid w:val="0068453D"/>
    <w:rsid w:val="006866C0"/>
    <w:rsid w:val="00691D06"/>
    <w:rsid w:val="006A0253"/>
    <w:rsid w:val="006B4713"/>
    <w:rsid w:val="006C43E1"/>
    <w:rsid w:val="006C7BE7"/>
    <w:rsid w:val="006E556E"/>
    <w:rsid w:val="006F49C5"/>
    <w:rsid w:val="007008F3"/>
    <w:rsid w:val="00703D2B"/>
    <w:rsid w:val="00704EA7"/>
    <w:rsid w:val="007162CE"/>
    <w:rsid w:val="0071700F"/>
    <w:rsid w:val="007419ED"/>
    <w:rsid w:val="00757091"/>
    <w:rsid w:val="00782693"/>
    <w:rsid w:val="007A78DD"/>
    <w:rsid w:val="007E7001"/>
    <w:rsid w:val="008173D9"/>
    <w:rsid w:val="008178E2"/>
    <w:rsid w:val="008268E9"/>
    <w:rsid w:val="00834DC7"/>
    <w:rsid w:val="00862882"/>
    <w:rsid w:val="008A4B68"/>
    <w:rsid w:val="008A6EB6"/>
    <w:rsid w:val="008B2681"/>
    <w:rsid w:val="008B4FA2"/>
    <w:rsid w:val="008C2728"/>
    <w:rsid w:val="008F7FE0"/>
    <w:rsid w:val="0091305C"/>
    <w:rsid w:val="009B357B"/>
    <w:rsid w:val="009B7FD2"/>
    <w:rsid w:val="009D178B"/>
    <w:rsid w:val="009E4D41"/>
    <w:rsid w:val="009E6892"/>
    <w:rsid w:val="009F2873"/>
    <w:rsid w:val="009F337B"/>
    <w:rsid w:val="00A11257"/>
    <w:rsid w:val="00A27A00"/>
    <w:rsid w:val="00A60C23"/>
    <w:rsid w:val="00A76E62"/>
    <w:rsid w:val="00A77317"/>
    <w:rsid w:val="00A90147"/>
    <w:rsid w:val="00A947CA"/>
    <w:rsid w:val="00AA1F30"/>
    <w:rsid w:val="00AA3E7E"/>
    <w:rsid w:val="00AB0D2E"/>
    <w:rsid w:val="00AB384B"/>
    <w:rsid w:val="00AC27C7"/>
    <w:rsid w:val="00AC39FC"/>
    <w:rsid w:val="00AC754D"/>
    <w:rsid w:val="00AD3F4A"/>
    <w:rsid w:val="00AD7AE9"/>
    <w:rsid w:val="00AF6B3C"/>
    <w:rsid w:val="00B11FF6"/>
    <w:rsid w:val="00B44E40"/>
    <w:rsid w:val="00B50C92"/>
    <w:rsid w:val="00B52F96"/>
    <w:rsid w:val="00B63012"/>
    <w:rsid w:val="00B647FD"/>
    <w:rsid w:val="00B653A9"/>
    <w:rsid w:val="00B72431"/>
    <w:rsid w:val="00BC15BB"/>
    <w:rsid w:val="00BC54F6"/>
    <w:rsid w:val="00BF1291"/>
    <w:rsid w:val="00BF3AD6"/>
    <w:rsid w:val="00C04801"/>
    <w:rsid w:val="00C224DD"/>
    <w:rsid w:val="00C23513"/>
    <w:rsid w:val="00C47B82"/>
    <w:rsid w:val="00C7748A"/>
    <w:rsid w:val="00C82DA2"/>
    <w:rsid w:val="00C8406F"/>
    <w:rsid w:val="00C8614A"/>
    <w:rsid w:val="00CB74EC"/>
    <w:rsid w:val="00CF2C9C"/>
    <w:rsid w:val="00CF7DEF"/>
    <w:rsid w:val="00D0233B"/>
    <w:rsid w:val="00D12FC3"/>
    <w:rsid w:val="00D22261"/>
    <w:rsid w:val="00D24946"/>
    <w:rsid w:val="00D5671E"/>
    <w:rsid w:val="00D76920"/>
    <w:rsid w:val="00D80724"/>
    <w:rsid w:val="00D949C5"/>
    <w:rsid w:val="00DA18A0"/>
    <w:rsid w:val="00DB791A"/>
    <w:rsid w:val="00DC6776"/>
    <w:rsid w:val="00DD642D"/>
    <w:rsid w:val="00DE05A2"/>
    <w:rsid w:val="00E11106"/>
    <w:rsid w:val="00E23F45"/>
    <w:rsid w:val="00E27F95"/>
    <w:rsid w:val="00E31161"/>
    <w:rsid w:val="00E34DE6"/>
    <w:rsid w:val="00E35513"/>
    <w:rsid w:val="00E355BB"/>
    <w:rsid w:val="00E474C7"/>
    <w:rsid w:val="00E53ABE"/>
    <w:rsid w:val="00E61741"/>
    <w:rsid w:val="00EA0FCD"/>
    <w:rsid w:val="00EA2006"/>
    <w:rsid w:val="00EA6854"/>
    <w:rsid w:val="00EB411A"/>
    <w:rsid w:val="00EC541E"/>
    <w:rsid w:val="00EE6018"/>
    <w:rsid w:val="00F06B43"/>
    <w:rsid w:val="00F11D3C"/>
    <w:rsid w:val="00F63E79"/>
    <w:rsid w:val="00F76D07"/>
    <w:rsid w:val="00F945E5"/>
    <w:rsid w:val="00F94FFC"/>
    <w:rsid w:val="00FA31DF"/>
    <w:rsid w:val="00FC0AC6"/>
    <w:rsid w:val="00FE6CBB"/>
    <w:rsid w:val="00FF2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2B898"/>
  <w15:chartTrackingRefBased/>
  <w15:docId w15:val="{9E2591E7-BD60-40B6-9B6C-06E2002D5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04C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04CD1"/>
  </w:style>
  <w:style w:type="paragraph" w:styleId="AltBilgi">
    <w:name w:val="footer"/>
    <w:basedOn w:val="Normal"/>
    <w:link w:val="AltBilgiChar"/>
    <w:uiPriority w:val="99"/>
    <w:unhideWhenUsed/>
    <w:rsid w:val="00404C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04C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1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beccce0-6c7b-48b8-93f3-a6e4d786204b}" enabled="1" method="Privileged" siteId="{bcb5eab3-872d-4e34-9dc5-8ac3d404c0c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Yeşim Vural</dc:creator>
  <cp:keywords/>
  <dc:description/>
  <cp:lastModifiedBy>Yeşim Vural</cp:lastModifiedBy>
  <cp:revision>3</cp:revision>
  <dcterms:created xsi:type="dcterms:W3CDTF">2026-09-28T06:07:00Z</dcterms:created>
  <dcterms:modified xsi:type="dcterms:W3CDTF">2026-09-28T06:07:00Z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eccce0-6c7b-48b8-93f3-a6e4d786204b_Enabled">
    <vt:lpwstr>true</vt:lpwstr>
  </property>
  <property fmtid="{D5CDD505-2E9C-101B-9397-08002B2CF9AE}" pid="3" name="MSIP_Label_6beccce0-6c7b-48b8-93f3-a6e4d786204b_SetDate">
    <vt:lpwstr>2023-05-02T05:14:37Z</vt:lpwstr>
  </property>
  <property fmtid="{D5CDD505-2E9C-101B-9397-08002B2CF9AE}" pid="4" name="MSIP_Label_6beccce0-6c7b-48b8-93f3-a6e4d786204b_Method">
    <vt:lpwstr>Privileged</vt:lpwstr>
  </property>
  <property fmtid="{D5CDD505-2E9C-101B-9397-08002B2CF9AE}" pid="5" name="MSIP_Label_6beccce0-6c7b-48b8-93f3-a6e4d786204b_Name">
    <vt:lpwstr>Herkese Açık</vt:lpwstr>
  </property>
  <property fmtid="{D5CDD505-2E9C-101B-9397-08002B2CF9AE}" pid="6" name="MSIP_Label_6beccce0-6c7b-48b8-93f3-a6e4d786204b_SiteId">
    <vt:lpwstr>bcb5eab3-872d-4e34-9dc5-8ac3d404c0c9</vt:lpwstr>
  </property>
  <property fmtid="{D5CDD505-2E9C-101B-9397-08002B2CF9AE}" pid="7" name="MSIP_Label_6beccce0-6c7b-48b8-93f3-a6e4d786204b_ActionId">
    <vt:lpwstr>6ba6b387-aa51-4b74-b293-37faca45f8a0</vt:lpwstr>
  </property>
  <property fmtid="{D5CDD505-2E9C-101B-9397-08002B2CF9AE}" pid="8" name="MSIP_Label_6beccce0-6c7b-48b8-93f3-a6e4d786204b_ContentBits">
    <vt:lpwstr>1</vt:lpwstr>
  </property>
</Properties>
</file>